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457729" w:rsidRDefault="00D92BDD" w:rsidP="00457729">
      <w:pPr>
        <w:pStyle w:val="Heading2"/>
        <w:jc w:val="center"/>
      </w:pPr>
      <w:r w:rsidRPr="00457729">
        <w:t xml:space="preserve">Privacy </w:t>
      </w:r>
      <w:r w:rsidR="008F01A7">
        <w:t>Policy</w:t>
      </w:r>
    </w:p>
    <w:p w:rsidR="00D92BDD" w:rsidRDefault="00D92BDD" w:rsidP="00D92BDD">
      <w:r>
        <w:t xml:space="preserve">This is the </w:t>
      </w:r>
      <w:r w:rsidR="008F01A7">
        <w:t>P</w:t>
      </w:r>
      <w:r>
        <w:t xml:space="preserve">rivacy </w:t>
      </w:r>
      <w:r w:rsidR="008F01A7">
        <w:t>P</w:t>
      </w:r>
      <w:r>
        <w:t>o</w:t>
      </w:r>
      <w:r w:rsidR="008F01A7">
        <w:t>licy</w:t>
      </w:r>
      <w:r>
        <w:t xml:space="preserve"> of </w:t>
      </w:r>
      <w:r w:rsidR="008F01A7">
        <w:t xml:space="preserve">the </w:t>
      </w:r>
      <w:r w:rsidR="0020778C" w:rsidRPr="0020778C">
        <w:t>Trinidad and Tobago Healthcare UK Forum</w:t>
      </w:r>
      <w:r w:rsidR="008F01A7">
        <w:t xml:space="preserve"> (TTHUF)</w:t>
      </w:r>
      <w:r w:rsidR="0020778C" w:rsidRPr="0020778C">
        <w:t xml:space="preserve">. </w:t>
      </w:r>
      <w:r>
        <w:t xml:space="preserve">In this document, "we", "our", or "us" refer </w:t>
      </w:r>
      <w:r w:rsidR="008F01A7">
        <w:t xml:space="preserve">to </w:t>
      </w:r>
      <w:r w:rsidR="00EA16C4">
        <w:t xml:space="preserve">the </w:t>
      </w:r>
      <w:r w:rsidR="0020778C" w:rsidRPr="0020778C">
        <w:t>Trinidad and Tobago Healthcare UK Forum</w:t>
      </w:r>
      <w:r w:rsidR="008F01A7">
        <w:t xml:space="preserve"> (TTHUF)</w:t>
      </w:r>
      <w:r w:rsidRPr="00961359">
        <w:rPr>
          <w:color w:val="0000FF"/>
        </w:rPr>
        <w:t>.</w:t>
      </w:r>
    </w:p>
    <w:p w:rsidR="00D92BDD" w:rsidRPr="0021506E" w:rsidRDefault="00D92BDD" w:rsidP="00D92BDD">
      <w:pPr>
        <w:rPr>
          <w:b/>
        </w:rPr>
      </w:pPr>
      <w:r>
        <w:t xml:space="preserve">We are </w:t>
      </w:r>
      <w:r w:rsidR="00AE4113">
        <w:t xml:space="preserve">a </w:t>
      </w:r>
      <w:r w:rsidR="00AE4113" w:rsidRPr="0021506E">
        <w:t>registered charity</w:t>
      </w:r>
      <w:r w:rsidR="0021506E" w:rsidRPr="0021506E">
        <w:t>, with the Charity Commission in England:</w:t>
      </w:r>
      <w:r w:rsidR="0021506E">
        <w:rPr>
          <w:b/>
        </w:rPr>
        <w:t xml:space="preserve"> </w:t>
      </w:r>
      <w:r w:rsidR="00AE4113">
        <w:t xml:space="preserve"> </w:t>
      </w:r>
      <w:r w:rsidR="0021506E" w:rsidRPr="0021506E">
        <w:rPr>
          <w:b/>
        </w:rPr>
        <w:t>R</w:t>
      </w:r>
      <w:r w:rsidRPr="0021506E">
        <w:rPr>
          <w:b/>
        </w:rPr>
        <w:t>egistration number</w:t>
      </w:r>
      <w:r w:rsidR="0021506E" w:rsidRPr="0021506E">
        <w:rPr>
          <w:b/>
        </w:rPr>
        <w:t>: 1183695</w:t>
      </w:r>
    </w:p>
    <w:p w:rsidR="00D92BDD" w:rsidRDefault="00D92BDD" w:rsidP="00D92BDD">
      <w:r>
        <w:t xml:space="preserve">Our registered office is at </w:t>
      </w:r>
      <w:r w:rsidR="0020778C" w:rsidRPr="00AE4113">
        <w:t>7</w:t>
      </w:r>
      <w:r w:rsidR="00AE4113" w:rsidRPr="00AE4113">
        <w:t>4</w:t>
      </w:r>
      <w:r w:rsidR="0020778C" w:rsidRPr="00AE4113">
        <w:t xml:space="preserve"> </w:t>
      </w:r>
      <w:proofErr w:type="spellStart"/>
      <w:r w:rsidR="0020778C" w:rsidRPr="00AE4113">
        <w:t>Haynt</w:t>
      </w:r>
      <w:proofErr w:type="spellEnd"/>
      <w:r w:rsidR="0020778C" w:rsidRPr="00AE4113">
        <w:t xml:space="preserve"> Walk, London, SW20 9NX</w:t>
      </w:r>
      <w:r w:rsidR="00EA16C4">
        <w:t>, England</w:t>
      </w:r>
      <w:r w:rsidR="00AE4113" w:rsidRPr="00AE4113">
        <w:t>.</w:t>
      </w:r>
    </w:p>
    <w:p w:rsidR="008F01A7" w:rsidRDefault="008F01A7" w:rsidP="008F01A7">
      <w:r>
        <w:t xml:space="preserve">This version of our Privacy Policy comes into effect </w:t>
      </w:r>
      <w:r w:rsidRPr="0021506E">
        <w:t xml:space="preserve">on </w:t>
      </w:r>
      <w:r w:rsidR="0021506E">
        <w:t>Monday 8 July 2019.</w:t>
      </w:r>
      <w:r>
        <w:t xml:space="preserve"> The content of this policy may change from time to time </w:t>
      </w:r>
    </w:p>
    <w:p w:rsidR="008F01A7" w:rsidRDefault="008F01A7" w:rsidP="00D92BDD"/>
    <w:p w:rsidR="00D92BDD" w:rsidRDefault="00D92BDD" w:rsidP="00D92BDD">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21506E" w:rsidP="00E179E5">
      <w:pPr>
        <w:pStyle w:val="NLNumberedBodyLevel0"/>
        <w:numPr>
          <w:ilvl w:val="0"/>
          <w:numId w:val="0"/>
        </w:numPr>
      </w:pPr>
      <w:r>
        <w:t>95</w:t>
      </w:r>
      <w:r w:rsidR="00D92BDD" w:rsidRPr="003B215F">
        <w:t xml:space="preserve">We </w:t>
      </w:r>
      <w:r w:rsidR="005871CE" w:rsidRPr="003B215F">
        <w:t xml:space="preserve">are committed to protecting your </w:t>
      </w:r>
      <w:r w:rsidR="00D92BDD" w:rsidRPr="003B215F">
        <w:t xml:space="preserve">privacy and </w:t>
      </w:r>
      <w:r w:rsidR="005871CE" w:rsidRPr="003B215F">
        <w:t xml:space="preserve">the </w:t>
      </w:r>
      <w:r w:rsidR="00D92BDD" w:rsidRPr="003B215F">
        <w:t>confidentiality</w:t>
      </w:r>
      <w:r w:rsidR="005871CE" w:rsidRPr="003B215F">
        <w:t xml:space="preserve"> of your personal information</w:t>
      </w:r>
      <w:r w:rsidR="00D92BDD" w:rsidRPr="003B215F">
        <w:t xml:space="preserve">. </w:t>
      </w:r>
      <w:r w:rsidR="005871CE" w:rsidRPr="003B215F">
        <w:t>Our policy is not just an exercise in complying with the law, but a continuation of our respect for you and your personal informati</w:t>
      </w:r>
      <w:r w:rsidR="00F9762F" w:rsidRPr="003B215F">
        <w:t>on.</w:t>
      </w:r>
    </w:p>
    <w:p w:rsidR="00EA16C4" w:rsidRDefault="00EA16C4" w:rsidP="00EA16C4">
      <w:r>
        <w:t xml:space="preserve">We only collect data which is necessary, relevant and adequate for the purposes for which you are providing it. </w:t>
      </w:r>
    </w:p>
    <w:p w:rsidR="00D92BDD" w:rsidRDefault="00D92BDD" w:rsidP="00E179E5">
      <w:pPr>
        <w:pStyle w:val="NLNumberedBodyLevel0"/>
        <w:numPr>
          <w:ilvl w:val="0"/>
          <w:numId w:val="0"/>
        </w:numPr>
      </w:pPr>
      <w:r w:rsidRPr="003B215F">
        <w:t>We undertake to preserve the confidentiality of all information you provide to us</w:t>
      </w:r>
      <w:r w:rsidR="00224612">
        <w:t xml:space="preserve"> </w:t>
      </w:r>
      <w:r w:rsidRPr="003B215F">
        <w:t>and hope that you reciprocate.</w:t>
      </w:r>
    </w:p>
    <w:p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w:t>
      </w:r>
      <w:r w:rsidR="00224612" w:rsidRPr="003B215F">
        <w:t>regarding</w:t>
      </w:r>
      <w:r w:rsidRPr="003B215F">
        <w:t xml:space="preserve"> the processing and control of your personal data. We do this now, by requesting that you read the information provided at </w:t>
      </w:r>
      <w:hyperlink r:id="rId8"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date of birth, and other identifiers that you may have provided at some time.</w:t>
      </w:r>
    </w:p>
    <w:p w:rsidR="00C779E9" w:rsidRPr="00CB5677" w:rsidRDefault="00C779E9" w:rsidP="003B215F">
      <w:pPr>
        <w:ind w:left="720"/>
      </w:pPr>
      <w:r w:rsidRPr="00CB5677">
        <w:t xml:space="preserve">Your contact information includes information such as billing address, delivery address, email address, telephone numbers and any other information you have given to us </w:t>
      </w:r>
      <w:proofErr w:type="gramStart"/>
      <w:r w:rsidRPr="00CB5677">
        <w:t>for the purpose of</w:t>
      </w:r>
      <w:proofErr w:type="gramEnd"/>
      <w:r w:rsidRPr="00CB5677">
        <w:t xml:space="preserve"> communication or meeting.</w:t>
      </w:r>
    </w:p>
    <w:p w:rsidR="00C779E9" w:rsidRPr="003C0DE4" w:rsidRDefault="00C779E9" w:rsidP="003B215F">
      <w:pPr>
        <w:ind w:left="720"/>
      </w:pPr>
      <w:r w:rsidRPr="003C0DE4">
        <w:t>Your financial data includes information such as your bank account and payment card details.</w:t>
      </w:r>
    </w:p>
    <w:p w:rsidR="00C779E9" w:rsidRPr="003C0DE4" w:rsidRDefault="00C779E9" w:rsidP="003B215F">
      <w:pPr>
        <w:ind w:left="720"/>
      </w:pPr>
      <w:r w:rsidRPr="003C0DE4">
        <w:t>Transaction data includes details about payments or communications to and from you and information about products and services you have purchased from us.</w:t>
      </w:r>
    </w:p>
    <w:p w:rsidR="00C779E9" w:rsidRPr="00CB5677" w:rsidRDefault="00C779E9" w:rsidP="003B215F">
      <w:pPr>
        <w:ind w:left="720"/>
      </w:pPr>
      <w:r w:rsidRPr="00CB5677">
        <w:t>Technical data includes you</w:t>
      </w:r>
      <w:r w:rsidR="003C0DE4">
        <w:t>r</w:t>
      </w:r>
      <w:r w:rsidRPr="00CB5677">
        <w:t xml:space="preserve"> internet protocol (IP) address, browser type and version, time zone setting and location, browser plug-in types and versions, operating system and platform and other technology on the devices you use to access this website.</w:t>
      </w:r>
    </w:p>
    <w:p w:rsidR="00C779E9" w:rsidRPr="003C0DE4" w:rsidRDefault="00C779E9" w:rsidP="003B215F">
      <w:pPr>
        <w:ind w:left="720"/>
      </w:pPr>
      <w:r w:rsidRPr="003C0DE4">
        <w:t>Your profile includes information such as your username and password, purchases or orders made by you, your interests, preferences, feedback and survey responses.</w:t>
      </w:r>
    </w:p>
    <w:p w:rsidR="00C779E9" w:rsidRPr="003C0DE4" w:rsidRDefault="00C779E9" w:rsidP="003B215F">
      <w:pPr>
        <w:ind w:left="720"/>
      </w:pPr>
      <w:r w:rsidRPr="003C0DE4">
        <w:t xml:space="preserve">Marketing data </w:t>
      </w:r>
      <w:r w:rsidR="00CB5677" w:rsidRPr="003C0DE4">
        <w:t xml:space="preserve">includes </w:t>
      </w:r>
      <w:r w:rsidRPr="003C0DE4">
        <w:t>your preferences in receiving marketing from us; communication preferences; responses and actions in relation to your use of our services.</w:t>
      </w:r>
    </w:p>
    <w:p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m your personal data</w:t>
      </w:r>
      <w:r w:rsidR="00231AA4">
        <w:t xml:space="preserve"> </w:t>
      </w:r>
      <w:r>
        <w:t xml:space="preserve">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lastRenderedPageBreak/>
        <w:t>Special p</w:t>
      </w:r>
      <w:r w:rsidR="00C779E9" w:rsidRPr="003B215F">
        <w:rPr>
          <w:b/>
          <w:sz w:val="32"/>
          <w:szCs w:val="32"/>
        </w:rPr>
        <w:t xml:space="preserve">ersonal </w:t>
      </w:r>
      <w:r w:rsidRPr="003B215F">
        <w:rPr>
          <w:b/>
          <w:sz w:val="32"/>
          <w:szCs w:val="32"/>
        </w:rPr>
        <w:t>information</w:t>
      </w:r>
    </w:p>
    <w:p w:rsidR="00CB5677" w:rsidRDefault="00CB5677" w:rsidP="003B215F">
      <w:pPr>
        <w:pStyle w:val="NLNonNumberedBody"/>
      </w:pPr>
      <w:r>
        <w:t xml:space="preserve">Special personal information is data about your race </w:t>
      </w:r>
      <w:r w:rsidRPr="00C779E9">
        <w:t>or ethnicity, religious or philosophical beliefs, sex life, sexual orientation,</w:t>
      </w:r>
      <w:r w:rsidR="003E1CF7">
        <w:t xml:space="preserve"> </w:t>
      </w:r>
      <w:r w:rsidRPr="00C779E9">
        <w:t>political opinions, trade union membership, information about your health and genetic</w:t>
      </w:r>
      <w:r>
        <w:t xml:space="preserve"> and biometric data.</w:t>
      </w:r>
    </w:p>
    <w:p w:rsidR="00B36F22" w:rsidRPr="00A22086" w:rsidRDefault="00B36F22" w:rsidP="003B215F">
      <w:pPr>
        <w:pStyle w:val="NLNonNumberedBody"/>
      </w:pPr>
      <w:r w:rsidRPr="00A22086">
        <w:t>It also includes information about criminal convictions and offences.</w:t>
      </w:r>
    </w:p>
    <w:p w:rsidR="00CB5677" w:rsidRPr="00A22086" w:rsidRDefault="00C779E9" w:rsidP="003B215F">
      <w:pPr>
        <w:pStyle w:val="NLNonNumberedBody"/>
      </w:pPr>
      <w:r w:rsidRPr="00A22086">
        <w:t xml:space="preserve">We do not collect any </w:t>
      </w:r>
      <w:r w:rsidR="00B36F22" w:rsidRPr="00A22086">
        <w:t>special personal information</w:t>
      </w:r>
      <w:r w:rsidRPr="00A22086">
        <w:t xml:space="preserve"> about you</w:t>
      </w:r>
      <w:r w:rsidR="00B36F22" w:rsidRPr="00A22086">
        <w:t>.</w:t>
      </w:r>
    </w:p>
    <w:p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r w:rsidR="00B36F22" w:rsidRPr="003B215F">
        <w:rPr>
          <w:b/>
          <w:sz w:val="32"/>
          <w:szCs w:val="32"/>
        </w:rPr>
        <w:t>information</w:t>
      </w:r>
      <w:r w:rsidRPr="003B215F">
        <w:rPr>
          <w:b/>
          <w:sz w:val="32"/>
          <w:szCs w:val="32"/>
        </w:rPr>
        <w:t xml:space="preserve"> we need</w:t>
      </w:r>
    </w:p>
    <w:p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rsidR="00D92BDD" w:rsidRDefault="00D92BDD" w:rsidP="00D265E0">
      <w:pPr>
        <w:pStyle w:val="Heading2"/>
        <w:spacing w:before="720" w:after="360"/>
        <w:ind w:left="709"/>
      </w:pPr>
      <w:r>
        <w:t>The bas</w:t>
      </w:r>
      <w:r w:rsidR="00D265E0">
        <w:t>i</w:t>
      </w:r>
      <w:r>
        <w:t>s on which we process information about you</w:t>
      </w:r>
    </w:p>
    <w:p w:rsidR="00D92BDD" w:rsidRDefault="00D92BDD" w:rsidP="00D265E0">
      <w:pPr>
        <w:pStyle w:val="NLNumberedBodyLevel0"/>
        <w:numPr>
          <w:ilvl w:val="0"/>
          <w:numId w:val="0"/>
        </w:numPr>
        <w:ind w:left="709"/>
      </w:pPr>
      <w:r>
        <w:t>The law requires us to determine under which of six defined bases we process different categories of your personal information, and to notify you of the basis for each category.</w:t>
      </w:r>
    </w:p>
    <w:p w:rsidR="00D92BDD" w:rsidRDefault="00D92BDD" w:rsidP="00D265E0">
      <w:pPr>
        <w:pStyle w:val="NLNonNumberedBody"/>
        <w:ind w:left="709"/>
      </w:pPr>
      <w:r>
        <w:t>If a basis on which we process your personal information is no longer relevant</w:t>
      </w:r>
      <w:r w:rsidR="00FB37F9">
        <w:t>,</w:t>
      </w:r>
      <w:r>
        <w:t xml:space="preserve"> then we shall immediately stop processing your data.</w:t>
      </w:r>
    </w:p>
    <w:p w:rsidR="00D92BDD" w:rsidRDefault="00D92BDD" w:rsidP="00D265E0">
      <w:pPr>
        <w:pStyle w:val="NLNonNumberedBody"/>
        <w:ind w:left="709"/>
      </w:pPr>
      <w:r>
        <w:t>If the basis changes</w:t>
      </w:r>
      <w:r w:rsidR="00FB37F9">
        <w:t>,</w:t>
      </w:r>
      <w:r>
        <w:t xml:space="preserve"> then if required by law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t>When you create an account on our website, buy a product or service from us, or otherwise agree to our terms and conditions, a contract is formed between you and us.</w:t>
      </w:r>
    </w:p>
    <w:p w:rsidR="00D92BDD" w:rsidRDefault="00D92BDD" w:rsidP="003B215F">
      <w:pPr>
        <w:pStyle w:val="NLNonNumberedBody"/>
      </w:pPr>
      <w:proofErr w:type="gramStart"/>
      <w:r>
        <w:t>In order to</w:t>
      </w:r>
      <w:proofErr w:type="gramEnd"/>
      <w:r>
        <w:t xml:space="preserve"> carry out our obligations under that contract we must process the information you give us. Some of this information may be personal information.</w:t>
      </w:r>
    </w:p>
    <w:p w:rsidR="00D92BDD" w:rsidRDefault="00D92BDD" w:rsidP="003B215F">
      <w:pPr>
        <w:pStyle w:val="NLNonNumberedBody"/>
      </w:pPr>
      <w:r>
        <w:lastRenderedPageBreak/>
        <w:t xml:space="preserve">We may use it </w:t>
      </w:r>
      <w:proofErr w:type="gramStart"/>
      <w:r>
        <w:t>in order to</w:t>
      </w:r>
      <w:proofErr w:type="gramEnd"/>
      <w:r>
        <w:t>:</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t>provide you with suggestions and advice on products, services and how to obtain the most from using our website</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 xml:space="preserve">Through certain actions when otherwise there is no contractual relationship between us, such as when you browse our website or ask us to provide you more information about our business, including </w:t>
      </w:r>
      <w:r w:rsidRPr="0021506E">
        <w:t xml:space="preserve">job opportunities and </w:t>
      </w:r>
      <w:r>
        <w:t>our products and services, you provide your consent to us to process information that may be personal information.</w:t>
      </w:r>
    </w:p>
    <w:p w:rsidR="00D92BDD" w:rsidRDefault="00D92BDD" w:rsidP="003B215F">
      <w:pPr>
        <w:pStyle w:val="NLNonNumberedBody"/>
      </w:pPr>
      <w:r>
        <w:t>Wherever possible, we aim to obtain your explicit consent to process this information, for example, by asking you to agree to our use of cookies.</w:t>
      </w:r>
    </w:p>
    <w:p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rsidR="00174E14" w:rsidRDefault="00D92BDD" w:rsidP="00174E14">
      <w:pPr>
        <w:pStyle w:val="NLNonNumberedBody"/>
      </w:pPr>
      <w:r>
        <w:t>We continue to process your information on this basis until you withdraw your consent</w:t>
      </w:r>
      <w:r w:rsidR="00FB37F9">
        <w:t>,</w:t>
      </w:r>
      <w:r>
        <w:t xml:space="preserve"> or it can be reasonably assumed that your consent no longer exists.</w:t>
      </w:r>
    </w:p>
    <w:p w:rsidR="00174E14" w:rsidRDefault="00174E14" w:rsidP="003B215F">
      <w:pPr>
        <w:pStyle w:val="NLNonNumberedBody"/>
      </w:pPr>
      <w:r>
        <w:t>You have the right to access your personal data and make corrections if necessary. You also have the right to withdraw your consent and the right to ask us to erase the data we hold about you.</w:t>
      </w:r>
    </w:p>
    <w:p w:rsidR="00D92BDD" w:rsidRDefault="00D92BDD" w:rsidP="003B215F">
      <w:pPr>
        <w:pStyle w:val="NLNonNumberedBody"/>
      </w:pPr>
      <w:r>
        <w:t xml:space="preserve">You may withdraw your consent at any time by instructing us </w:t>
      </w:r>
      <w:hyperlink r:id="rId9" w:history="1">
        <w:r w:rsidR="003C3D22" w:rsidRPr="003F319F">
          <w:rPr>
            <w:rStyle w:val="Hyperlink"/>
          </w:rPr>
          <w:t>tthuf@gmx.co.uk</w:t>
        </w:r>
      </w:hyperlink>
      <w:r w:rsidRPr="00FB37F9">
        <w:t>.</w:t>
      </w:r>
      <w:r w:rsidR="003C3D22">
        <w:t xml:space="preserv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lastRenderedPageBreak/>
        <w:t xml:space="preserve">Information we process </w:t>
      </w:r>
      <w:r w:rsidR="00CC4893" w:rsidRPr="003B215F">
        <w:rPr>
          <w:b/>
          <w:sz w:val="32"/>
          <w:szCs w:val="32"/>
        </w:rPr>
        <w:t>for the purposes of legitimate interests</w:t>
      </w:r>
    </w:p>
    <w:p w:rsidR="00CC4893" w:rsidRDefault="00CC4893" w:rsidP="003B215F">
      <w:pPr>
        <w:pStyle w:val="NLNonNumberedBody"/>
      </w:pPr>
      <w:r>
        <w:t>We may process information on the basis there is a legitimate interest, either to you or to us, of doing so.</w:t>
      </w:r>
    </w:p>
    <w:p w:rsidR="00CC4893" w:rsidRDefault="00CC4893" w:rsidP="003B215F">
      <w:pPr>
        <w:pStyle w:val="NLNonNumberedBody"/>
      </w:pPr>
      <w:r>
        <w:t xml:space="preserve">Where we process your information on this basis, we do after having </w:t>
      </w:r>
      <w:proofErr w:type="gramStart"/>
      <w:r>
        <w:t>given careful consideration to</w:t>
      </w:r>
      <w:proofErr w:type="gramEnd"/>
      <w:r>
        <w:t>:</w:t>
      </w:r>
    </w:p>
    <w:p w:rsidR="00CC4893" w:rsidRDefault="00CC4893" w:rsidP="002E0751">
      <w:pPr>
        <w:pStyle w:val="NLNumberedBodyLevel1"/>
        <w:numPr>
          <w:ilvl w:val="1"/>
          <w:numId w:val="9"/>
        </w:numPr>
        <w:tabs>
          <w:tab w:val="clear" w:pos="1440"/>
          <w:tab w:val="num" w:pos="2880"/>
        </w:tabs>
      </w:pPr>
      <w:r>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6C16D9" w:rsidRDefault="006C16D9" w:rsidP="002E0751">
      <w:pPr>
        <w:pStyle w:val="NLNonNumberedBody"/>
        <w:numPr>
          <w:ilvl w:val="1"/>
          <w:numId w:val="10"/>
        </w:numPr>
        <w:tabs>
          <w:tab w:val="clear" w:pos="1440"/>
          <w:tab w:val="num" w:pos="3600"/>
        </w:tabs>
      </w:pPr>
      <w:r>
        <w:t xml:space="preserve">record-keeping for the proper and necessary administration of our </w:t>
      </w:r>
      <w:r w:rsidRPr="00E02F4E">
        <w:rPr>
          <w:rStyle w:val="NLBlueText"/>
          <w:color w:val="auto"/>
        </w:rPr>
        <w:t>organisation</w:t>
      </w:r>
    </w:p>
    <w:p w:rsidR="006C16D9" w:rsidRDefault="006C16D9" w:rsidP="002E0751">
      <w:pPr>
        <w:pStyle w:val="NLNonNumberedBody"/>
        <w:numPr>
          <w:ilvl w:val="1"/>
          <w:numId w:val="10"/>
        </w:numPr>
        <w:tabs>
          <w:tab w:val="clear" w:pos="1440"/>
          <w:tab w:val="num" w:pos="3600"/>
        </w:tabs>
      </w:pPr>
      <w:r>
        <w:t>responding to unsolicited communication from you</w:t>
      </w:r>
      <w:r w:rsidR="006734B9">
        <w:t>,</w:t>
      </w:r>
      <w:r>
        <w:t xml:space="preserve"> to which we believe you would expect a response</w:t>
      </w:r>
    </w:p>
    <w:p w:rsidR="006C16D9" w:rsidRDefault="006C16D9" w:rsidP="002E0751">
      <w:pPr>
        <w:pStyle w:val="NLNonNumberedBody"/>
        <w:numPr>
          <w:ilvl w:val="1"/>
          <w:numId w:val="10"/>
        </w:numPr>
        <w:tabs>
          <w:tab w:val="clear" w:pos="1440"/>
          <w:tab w:val="num" w:pos="3600"/>
        </w:tabs>
      </w:pPr>
      <w:r>
        <w:t>protecting and asserting the legal rights of any party</w:t>
      </w:r>
    </w:p>
    <w:p w:rsidR="00D92BDD" w:rsidRDefault="006C16D9" w:rsidP="002E0751">
      <w:pPr>
        <w:pStyle w:val="NLNonNumberedBody"/>
        <w:numPr>
          <w:ilvl w:val="1"/>
          <w:numId w:val="10"/>
        </w:numPr>
        <w:tabs>
          <w:tab w:val="clear" w:pos="1440"/>
          <w:tab w:val="num" w:pos="3600"/>
        </w:tabs>
      </w:pPr>
      <w:r>
        <w:t xml:space="preserve">insuring against or obtaining professional advice that is required to manage </w:t>
      </w:r>
      <w:r w:rsidRPr="006734B9">
        <w:rPr>
          <w:rStyle w:val="NLBlueText"/>
          <w:color w:val="auto"/>
        </w:rPr>
        <w:t>organisational</w:t>
      </w:r>
      <w:r w:rsidRPr="006C16D9">
        <w:rPr>
          <w:rStyle w:val="NLBlueText"/>
        </w:rPr>
        <w:t xml:space="preserve"> </w:t>
      </w:r>
      <w:r>
        <w:t>risk</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CC4893" w:rsidP="003B215F">
      <w:pPr>
        <w:pStyle w:val="NLNonNumberedBody"/>
      </w:pPr>
      <w:r w:rsidRPr="00D92BDD">
        <w:t xml:space="preserve">Sometimes, we must process your information </w:t>
      </w:r>
      <w:proofErr w:type="gramStart"/>
      <w:r w:rsidRPr="00D92BDD">
        <w:t>in order to</w:t>
      </w:r>
      <w:proofErr w:type="gramEnd"/>
      <w:r w:rsidRPr="00D92BDD">
        <w:t xml:space="preserve"> comply with a statutory obligation.</w:t>
      </w:r>
    </w:p>
    <w:p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t>This may include your personal information.</w:t>
      </w:r>
    </w:p>
    <w:p w:rsidR="00D92BDD" w:rsidRDefault="00D92BDD" w:rsidP="00F10363">
      <w:pPr>
        <w:pStyle w:val="Heading2"/>
        <w:spacing w:before="720" w:after="360"/>
      </w:pPr>
      <w:r>
        <w:lastRenderedPageBreak/>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D92BDD">
      <w:pPr>
        <w:pStyle w:val="NLNonNumberedBody"/>
      </w:pPr>
      <w:r>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2E0751">
      <w:pPr>
        <w:pStyle w:val="NLNumberedBodyLevel1"/>
        <w:numPr>
          <w:ilvl w:val="1"/>
          <w:numId w:val="11"/>
        </w:numPr>
      </w:pPr>
      <w:r>
        <w:t>posting a message our forum</w:t>
      </w:r>
    </w:p>
    <w:p w:rsidR="00D92BDD" w:rsidRDefault="00D92BDD" w:rsidP="002E0751">
      <w:pPr>
        <w:pStyle w:val="NLNumberedBodyLevel1"/>
        <w:numPr>
          <w:ilvl w:val="1"/>
          <w:numId w:val="11"/>
        </w:numPr>
      </w:pPr>
      <w:r>
        <w:t>tagging an image</w:t>
      </w:r>
    </w:p>
    <w:p w:rsidR="00D92BDD" w:rsidRDefault="00D92BDD" w:rsidP="002E0751">
      <w:pPr>
        <w:pStyle w:val="NLNumberedBodyLevel1"/>
        <w:numPr>
          <w:ilvl w:val="1"/>
          <w:numId w:val="11"/>
        </w:numPr>
      </w:pPr>
      <w:r>
        <w:t>clicking on an icon next to another visitor’s message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p>
    <w:p w:rsidR="00D92BDD" w:rsidRPr="003C3D22" w:rsidRDefault="00D92BDD" w:rsidP="00D92BDD">
      <w:pPr>
        <w:pStyle w:val="NLNonNumberedBody"/>
        <w:rPr>
          <w:rStyle w:val="NLBlueText"/>
          <w:color w:val="auto"/>
        </w:rPr>
      </w:pPr>
      <w:r w:rsidRPr="003C3D22">
        <w:rPr>
          <w:rStyle w:val="NLBlueText"/>
          <w:color w:val="auto"/>
        </w:rPr>
        <w:t>We do not specifically use this information except to allow it to be displayed or shared.</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hyperlink r:id="rId10" w:history="1">
        <w:r w:rsidR="003C3D22" w:rsidRPr="003F319F">
          <w:rPr>
            <w:rStyle w:val="Hyperlink"/>
          </w:rPr>
          <w:t>tthuf@gmx.co.uk</w:t>
        </w:r>
      </w:hyperlink>
      <w:r w:rsidR="003C3D22">
        <w:rPr>
          <w:color w:val="0000FF"/>
        </w:rPr>
        <w:t xml:space="preserve">. </w:t>
      </w:r>
      <w:r w:rsidRPr="00961359">
        <w:rPr>
          <w:color w:val="0000FF"/>
        </w:rPr>
        <w:t xml:space="preserve"> </w:t>
      </w:r>
    </w:p>
    <w:p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rsidR="00D92BDD" w:rsidRPr="003C3D22" w:rsidRDefault="00D92BDD" w:rsidP="00D92BDD">
      <w:pPr>
        <w:pStyle w:val="NLNonNumberedBody"/>
        <w:rPr>
          <w:rStyle w:val="NLBlueText"/>
          <w:color w:val="auto"/>
        </w:rPr>
      </w:pPr>
      <w:r w:rsidRPr="003C3D22">
        <w:rPr>
          <w:rStyle w:val="NLBlueText"/>
          <w:color w:val="auto"/>
        </w:rPr>
        <w:t>We attempt to moderate user generated content, but we are not always able to do so as soon as that content is published.</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lastRenderedPageBreak/>
        <w:t>If we feel it is justified or if we believe the law requires us to do so, we shall remove the content while we investigate.</w:t>
      </w:r>
    </w:p>
    <w:p w:rsidR="00D92BDD" w:rsidRDefault="00D92BDD" w:rsidP="00D92BDD">
      <w:pPr>
        <w:pStyle w:val="NLNonNumberedBody"/>
      </w:pPr>
      <w:r>
        <w:t xml:space="preserve">Free speech is a fundamental right, so we </w:t>
      </w:r>
      <w:proofErr w:type="gramStart"/>
      <w:r>
        <w:t>have to</w:t>
      </w:r>
      <w:proofErr w:type="gramEnd"/>
      <w:r>
        <w:t xml:space="preserve"> make a judgment as to whose right will be obstructed: yours, or that of the person who posted the content that offends you.</w:t>
      </w:r>
    </w:p>
    <w:p w:rsidR="00D92BDD" w:rsidRDefault="00D92BDD" w:rsidP="00D92BDD">
      <w:pPr>
        <w:pStyle w:val="NLNonNumberedBody"/>
      </w:pPr>
      <w:r>
        <w:t>If we think your complaint is vexatious or without any basis, we shall not correspond with you about it.</w:t>
      </w:r>
    </w:p>
    <w:p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rsidR="00D92BDD" w:rsidRPr="003C3D22" w:rsidRDefault="00D92BDD" w:rsidP="00397783">
      <w:pPr>
        <w:ind w:left="720"/>
      </w:pPr>
      <w:r w:rsidRPr="003C3D22">
        <w:t xml:space="preserve">Payment information is never taken by us or transferred to us either through our website or otherwise. Our </w:t>
      </w:r>
      <w:r w:rsidR="003C3D22" w:rsidRPr="003C3D22">
        <w:t>volunteers</w:t>
      </w:r>
      <w:r w:rsidRPr="003C3D22">
        <w:t xml:space="preserve"> never have access to it.</w:t>
      </w:r>
    </w:p>
    <w:p w:rsidR="00D92BDD" w:rsidRPr="003C3D22" w:rsidRDefault="00D92BDD" w:rsidP="00397783">
      <w:pPr>
        <w:ind w:left="720"/>
      </w:pPr>
      <w:r w:rsidRPr="003C3D22">
        <w:t>At the point of payment, you are transferred to a secure page on the website of PayPal. That page may be branded to look like a page on our website, but it is not controlled by us.</w:t>
      </w:r>
    </w:p>
    <w:p w:rsidR="00D92BDD" w:rsidRDefault="00D92BDD" w:rsidP="003A4AD9">
      <w:pPr>
        <w:pStyle w:val="NLNonNumberedBody"/>
      </w:pPr>
    </w:p>
    <w:p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rsidR="00D92BDD" w:rsidRDefault="00D92BDD" w:rsidP="003A4AD9">
      <w:pPr>
        <w:pStyle w:val="NLNonNumberedBody"/>
      </w:pPr>
      <w:r>
        <w:t xml:space="preserve">If you send us information in connection with a job application, we may keep it for up to </w:t>
      </w:r>
      <w:r w:rsidRPr="007D6725">
        <w:t>three years</w:t>
      </w:r>
      <w:r w:rsidR="007D6725" w:rsidRPr="007D6725">
        <w:t xml:space="preserve"> </w:t>
      </w:r>
      <w:r>
        <w:t xml:space="preserve">in case we decide to contact you </w:t>
      </w:r>
      <w:proofErr w:type="gramStart"/>
      <w:r>
        <w:t>at a later date</w:t>
      </w:r>
      <w:proofErr w:type="gramEnd"/>
      <w:r>
        <w:t>.</w:t>
      </w:r>
    </w:p>
    <w:p w:rsidR="00D92BDD" w:rsidRDefault="00D92BDD" w:rsidP="003A4AD9">
      <w:pPr>
        <w:pStyle w:val="NLNonNumberedBody"/>
      </w:pPr>
      <w:r>
        <w:t xml:space="preserve">If we </w:t>
      </w:r>
      <w:r w:rsidR="007D6725">
        <w:t>contract</w:t>
      </w:r>
      <w:r>
        <w:t xml:space="preserve"> you, we collect information about you and your work from time to time throughout the period of your </w:t>
      </w:r>
      <w:r w:rsidR="007D6725">
        <w:t>contract</w:t>
      </w:r>
      <w:r>
        <w:t xml:space="preserve">. This information will be used only for purposes directly relevant to your </w:t>
      </w:r>
      <w:r w:rsidR="007D6725">
        <w:t>contract</w:t>
      </w:r>
      <w:r>
        <w:t xml:space="preserve">. After your </w:t>
      </w:r>
      <w:r w:rsidR="007D6725">
        <w:t>contrac</w:t>
      </w:r>
      <w:r>
        <w:t xml:space="preserve">t has ended, we will keep your file for </w:t>
      </w:r>
      <w:r w:rsidRPr="007D6725">
        <w:t xml:space="preserve">six years </w:t>
      </w:r>
      <w:r>
        <w:t>before destroying or deleting it.</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Default="00D92BDD" w:rsidP="003A4AD9">
      <w:pPr>
        <w:pStyle w:val="NLNonNumberedBody"/>
      </w:pPr>
      <w:r>
        <w:t xml:space="preserve">When you contact us, whether by telephone, through our website or by e-mail, we collect the data you have given to us </w:t>
      </w:r>
      <w:proofErr w:type="gramStart"/>
      <w:r>
        <w:t>in order to</w:t>
      </w:r>
      <w:proofErr w:type="gramEnd"/>
      <w:r>
        <w:t xml:space="preserve"> reply with the information you need.</w:t>
      </w:r>
    </w:p>
    <w:p w:rsidR="00D92BDD" w:rsidRDefault="00D92BDD" w:rsidP="003A4AD9">
      <w:pPr>
        <w:pStyle w:val="NLNonNumberedBody"/>
      </w:pPr>
      <w:r>
        <w:t xml:space="preserve">We record your request and our reply </w:t>
      </w:r>
      <w:proofErr w:type="gramStart"/>
      <w:r>
        <w:t>in order to</w:t>
      </w:r>
      <w:proofErr w:type="gramEnd"/>
      <w:r>
        <w:t xml:space="preserve"> increase the efficiency of our </w:t>
      </w:r>
      <w:r w:rsidRPr="007D6725">
        <w:t>organisation.</w:t>
      </w:r>
    </w:p>
    <w:p w:rsidR="00D92BDD" w:rsidRPr="0027757D" w:rsidRDefault="00D92BDD" w:rsidP="003A4AD9">
      <w:pPr>
        <w:pStyle w:val="NLNonNumberedBody"/>
        <w:rPr>
          <w:rStyle w:val="NLBlueText"/>
          <w:color w:val="auto"/>
        </w:rPr>
      </w:pPr>
      <w:r w:rsidRPr="0027757D">
        <w:rPr>
          <w:rStyle w:val="NLBlueText"/>
          <w:color w:val="auto"/>
        </w:rPr>
        <w:lastRenderedPageBreak/>
        <w:t xml:space="preserve">We keep personally identifiable information associated with your message, such as your name and email address </w:t>
      </w:r>
      <w:proofErr w:type="gramStart"/>
      <w:r w:rsidRPr="0027757D">
        <w:rPr>
          <w:rStyle w:val="NLBlueText"/>
          <w:color w:val="auto"/>
        </w:rPr>
        <w:t>so as to</w:t>
      </w:r>
      <w:proofErr w:type="gramEnd"/>
      <w:r w:rsidRPr="0027757D">
        <w:rPr>
          <w:rStyle w:val="NLBlueText"/>
          <w:color w:val="auto"/>
        </w:rPr>
        <w:t xml:space="preserve"> be able to track our communications with you to provide a high</w:t>
      </w:r>
      <w:r w:rsidR="00C822A4">
        <w:rPr>
          <w:rStyle w:val="NLBlueText"/>
          <w:color w:val="auto"/>
        </w:rPr>
        <w:t>-</w:t>
      </w:r>
      <w:r w:rsidRPr="0027757D">
        <w:rPr>
          <w:rStyle w:val="NLBlueText"/>
          <w:color w:val="auto"/>
        </w:rPr>
        <w:t>quality service.</w:t>
      </w:r>
    </w:p>
    <w:p w:rsidR="00D92BDD" w:rsidRPr="00397783" w:rsidRDefault="00D92BDD" w:rsidP="00397783">
      <w:pPr>
        <w:pStyle w:val="NLNumberedBodyLevel0"/>
        <w:spacing w:before="720" w:after="360"/>
        <w:rPr>
          <w:b/>
          <w:sz w:val="32"/>
          <w:szCs w:val="32"/>
        </w:rPr>
      </w:pPr>
      <w:r w:rsidRPr="00397783">
        <w:rPr>
          <w:b/>
          <w:sz w:val="32"/>
          <w:szCs w:val="32"/>
        </w:rPr>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27757D" w:rsidRDefault="00D92BDD" w:rsidP="003A4AD9">
      <w:pPr>
        <w:pStyle w:val="NLNonNumberedBody"/>
        <w:rPr>
          <w:rStyle w:val="NLBlueText"/>
          <w:color w:val="auto"/>
        </w:rPr>
      </w:pPr>
      <w:r w:rsidRPr="0027757D">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rsidR="00D92BDD" w:rsidRDefault="00D92BDD" w:rsidP="003A4AD9">
      <w:pPr>
        <w:pStyle w:val="NLNonNumberedBody"/>
      </w:pPr>
      <w:r>
        <w:t>This is information given to us by you in your capacity as an affiliate of us or as a business partner.</w:t>
      </w:r>
    </w:p>
    <w:p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rsidR="00D92BDD" w:rsidRDefault="00D92BDD" w:rsidP="003A4AD9">
      <w:pPr>
        <w:pStyle w:val="NLNonNumberedBody"/>
      </w:pPr>
      <w:r>
        <w:t>The information is not used for any other purpose.</w:t>
      </w:r>
    </w:p>
    <w:p w:rsidR="00D92BDD" w:rsidRDefault="00D92BDD" w:rsidP="003A4AD9">
      <w:pPr>
        <w:pStyle w:val="NLNonNumberedBody"/>
      </w:pPr>
      <w:r>
        <w:t xml:space="preserve">We undertake to preserve the confidentiality of the information and of the terms of our relationship. </w:t>
      </w:r>
    </w:p>
    <w:p w:rsidR="00D92BDD" w:rsidRDefault="00D92BDD" w:rsidP="003A4AD9">
      <w:pPr>
        <w:pStyle w:val="NLNonNumberedBody"/>
      </w:pPr>
      <w:r>
        <w:t>We expect any affiliate or partner to agree to reciprocate this policy.</w:t>
      </w:r>
    </w:p>
    <w:p w:rsidR="00D92BDD" w:rsidRDefault="00D92BDD" w:rsidP="00F10363">
      <w:pPr>
        <w:pStyle w:val="Heading2"/>
        <w:spacing w:before="720" w:after="360"/>
      </w:pPr>
      <w:r>
        <w:lastRenderedPageBreak/>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 xml:space="preserve">Some cookies may last for a defined </w:t>
      </w:r>
      <w:proofErr w:type="gramStart"/>
      <w:r>
        <w:t>period of time</w:t>
      </w:r>
      <w:proofErr w:type="gramEnd"/>
      <w:r>
        <w:t>,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 whose services we use.</w:t>
      </w:r>
    </w:p>
    <w:p w:rsidR="00D92BDD" w:rsidRPr="00961359" w:rsidRDefault="00D92BDD" w:rsidP="00996463">
      <w:pPr>
        <w:pStyle w:val="NLNonNumberedBody"/>
        <w:rPr>
          <w:rStyle w:val="NLBlueText"/>
        </w:rPr>
      </w:pPr>
      <w:r w:rsidRPr="00961359">
        <w:rPr>
          <w:rStyle w:val="NLBlueText"/>
        </w:rPr>
        <w:t>When you first visit our website, we ask you whether you wish us to use cookies. If you choose not to accept them, we shall not use them for your visit except to record that you have not consented to their use for any other purpose.</w:t>
      </w:r>
    </w:p>
    <w:p w:rsidR="00D92BDD" w:rsidRPr="00961359" w:rsidRDefault="00D92BDD" w:rsidP="00F429FE">
      <w:pPr>
        <w:pStyle w:val="NLNonNumberedBody"/>
        <w:rPr>
          <w:rStyle w:val="NLBlueText"/>
        </w:rPr>
      </w:pPr>
      <w:r w:rsidRPr="00961359">
        <w:rPr>
          <w:rStyle w:val="NLBlueText"/>
        </w:rPr>
        <w:t xml:space="preserve">If </w:t>
      </w:r>
      <w:r w:rsidR="00171C42">
        <w:rPr>
          <w:rStyle w:val="NLBlueText"/>
        </w:rPr>
        <w:t xml:space="preserve">you </w:t>
      </w:r>
      <w:r w:rsidRPr="00961359">
        <w:rPr>
          <w:rStyle w:val="NLBlueText"/>
        </w:rPr>
        <w:t>choose not to use cookies or you prevent their use through your browser settings, you will not be able to use all the functionality of our website.</w:t>
      </w:r>
    </w:p>
    <w:p w:rsidR="00D92BDD" w:rsidRDefault="00D92BDD" w:rsidP="00F429FE">
      <w:pPr>
        <w:pStyle w:val="NLNonNumberedBody"/>
      </w:pPr>
      <w:r>
        <w:t>We use cookies in the following ways:</w:t>
      </w:r>
    </w:p>
    <w:p w:rsidR="00D92BDD" w:rsidRPr="00397783" w:rsidRDefault="00D92BDD" w:rsidP="002E0751">
      <w:pPr>
        <w:pStyle w:val="NLNumberedBodyLevel1"/>
        <w:numPr>
          <w:ilvl w:val="1"/>
          <w:numId w:val="11"/>
        </w:numPr>
      </w:pPr>
      <w:r w:rsidRPr="00397783">
        <w:t>to track how you use our website</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t>to keep you signed in our site</w:t>
      </w:r>
    </w:p>
    <w:p w:rsidR="00D92BDD" w:rsidRPr="00397783" w:rsidRDefault="00D92BDD" w:rsidP="002E0751">
      <w:pPr>
        <w:pStyle w:val="NLNumberedBodyLevel1"/>
        <w:numPr>
          <w:ilvl w:val="1"/>
          <w:numId w:val="11"/>
        </w:numPr>
      </w:pPr>
      <w:r w:rsidRPr="00397783">
        <w:t>to record your answers to surveys and questionnaires on our site while you complete them</w:t>
      </w:r>
    </w:p>
    <w:p w:rsidR="00D92BDD" w:rsidRPr="00397783" w:rsidRDefault="00D92BDD" w:rsidP="002E0751">
      <w:pPr>
        <w:pStyle w:val="NLNumberedBodyLevel1"/>
        <w:numPr>
          <w:ilvl w:val="1"/>
          <w:numId w:val="11"/>
        </w:numPr>
      </w:pPr>
      <w:r w:rsidRPr="00397783">
        <w:t>to record the conversation thread during a live chat with our support team</w:t>
      </w:r>
    </w:p>
    <w:p w:rsidR="00D92BDD" w:rsidRDefault="00D92BDD" w:rsidP="00F10363">
      <w:pPr>
        <w:pStyle w:val="NLNonNumberedBody"/>
        <w:ind w:left="0" w:firstLine="720"/>
      </w:pPr>
      <w:r w:rsidRPr="00961359">
        <w:rPr>
          <w:color w:val="0000FF"/>
        </w:rPr>
        <w:lastRenderedPageBreak/>
        <w:t>[We provide more information about the cookies we use in our cookie policy].</w:t>
      </w:r>
    </w:p>
    <w:p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rsidR="00D92BDD" w:rsidRPr="00397783" w:rsidRDefault="00D92BDD" w:rsidP="00397783">
      <w:pPr>
        <w:pStyle w:val="NLNumberedBodyLevel0"/>
        <w:spacing w:before="720" w:after="360"/>
        <w:rPr>
          <w:b/>
          <w:sz w:val="32"/>
          <w:szCs w:val="32"/>
        </w:rPr>
      </w:pPr>
      <w:r w:rsidRPr="00397783">
        <w:rPr>
          <w:b/>
          <w:sz w:val="32"/>
          <w:szCs w:val="32"/>
        </w:rPr>
        <w:t>Our use of re-marketing</w:t>
      </w:r>
    </w:p>
    <w:p w:rsidR="00D92BDD" w:rsidRDefault="00D92BDD" w:rsidP="00F429FE">
      <w:pPr>
        <w:pStyle w:val="NLNonNumberedBody"/>
      </w:pPr>
      <w:r>
        <w:t xml:space="preserve">Re-marketing involves placing a cookie on your computer when you browse our website </w:t>
      </w:r>
      <w:proofErr w:type="gramStart"/>
      <w:r>
        <w:t>in order to</w:t>
      </w:r>
      <w:proofErr w:type="gramEnd"/>
      <w:r>
        <w:t xml:space="preserve"> be able to serve to you an advert for our products or services when you visit some other website.</w:t>
      </w:r>
    </w:p>
    <w:p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t>Disclosure and sharing of your information</w:t>
      </w:r>
    </w:p>
    <w:p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rsidR="00D92BDD" w:rsidRPr="00987911" w:rsidRDefault="00D92BDD" w:rsidP="00F429FE">
      <w:pPr>
        <w:pStyle w:val="NLNonNumberedBody"/>
        <w:rPr>
          <w:rStyle w:val="NLBlueText"/>
          <w:color w:val="auto"/>
        </w:rPr>
      </w:pPr>
      <w:r w:rsidRPr="00987911">
        <w:rPr>
          <w:rStyle w:val="NLBlueText"/>
          <w:color w:val="auto"/>
        </w:rPr>
        <w:t>No such information is personally identifiable to you.</w:t>
      </w:r>
    </w:p>
    <w:p w:rsidR="00D92BDD" w:rsidRPr="00397783" w:rsidRDefault="00D92BDD" w:rsidP="00397783">
      <w:pPr>
        <w:pStyle w:val="NLNumberedBodyLevel0"/>
        <w:spacing w:before="720" w:after="360"/>
        <w:rPr>
          <w:b/>
          <w:sz w:val="32"/>
          <w:szCs w:val="32"/>
        </w:rPr>
      </w:pPr>
      <w:r w:rsidRPr="00397783">
        <w:rPr>
          <w:b/>
          <w:sz w:val="32"/>
          <w:szCs w:val="32"/>
        </w:rPr>
        <w:lastRenderedPageBreak/>
        <w:t>Third party advertising on our website</w:t>
      </w:r>
    </w:p>
    <w:p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F429FE">
      <w:pPr>
        <w:pStyle w:val="NLNonNumberedBody"/>
      </w:pPr>
      <w:r>
        <w:t>They may also use other technology such as cookies or JavaScript to personalise the content of, and to measure the performance of their adverts.</w:t>
      </w:r>
    </w:p>
    <w:p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rsidR="00D92BDD" w:rsidRPr="00813308" w:rsidRDefault="00D92BDD" w:rsidP="00813308">
      <w:pPr>
        <w:pStyle w:val="NLNumberedBodyLevel0"/>
        <w:spacing w:before="720" w:after="360"/>
        <w:rPr>
          <w:b/>
          <w:sz w:val="32"/>
          <w:szCs w:val="32"/>
        </w:rPr>
      </w:pPr>
      <w:r w:rsidRPr="00813308">
        <w:rPr>
          <w:b/>
          <w:sz w:val="32"/>
          <w:szCs w:val="32"/>
        </w:rPr>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D92BDD" w:rsidRDefault="00D92BDD" w:rsidP="00F429FE">
      <w:pPr>
        <w:pStyle w:val="NLNonNumberedBody"/>
      </w:pPr>
      <w:r>
        <w:t xml:space="preserve">Our websites are hosted in </w:t>
      </w:r>
      <w:r w:rsidR="00C55218" w:rsidRPr="00C55218">
        <w:t>the United Kingdom.</w:t>
      </w:r>
    </w:p>
    <w:p w:rsidR="00D92BDD" w:rsidRDefault="00D92BDD" w:rsidP="00F429FE">
      <w:pPr>
        <w:pStyle w:val="NLNonNumberedBody"/>
      </w:pPr>
      <w:r>
        <w:t>We may also use outsourced services in countries outside the European Union from time to time in other aspects of our business.</w:t>
      </w:r>
    </w:p>
    <w:p w:rsidR="00D92BDD" w:rsidRDefault="00D92BDD" w:rsidP="00F429FE">
      <w:pPr>
        <w:pStyle w:val="NLNonNumberedBody"/>
      </w:pPr>
      <w:r>
        <w:t>Accordingly</w:t>
      </w:r>
      <w:r w:rsidR="00C55218">
        <w:t>,</w:t>
      </w:r>
      <w:r>
        <w:t xml:space="preserve"> data obtained within the UK or any other country could be processed outside the European Union.</w:t>
      </w:r>
    </w:p>
    <w:p w:rsidR="00D92BDD" w:rsidRPr="00C55218" w:rsidRDefault="00D92BDD" w:rsidP="00F429FE">
      <w:pPr>
        <w:pStyle w:val="NLNonNumberedBody"/>
        <w:rPr>
          <w:rStyle w:val="NLBlueText"/>
          <w:color w:val="auto"/>
        </w:rPr>
      </w:pPr>
      <w:r w:rsidRPr="00C55218">
        <w:rPr>
          <w:rStyle w:val="NLBlueText"/>
          <w:color w:val="auto"/>
        </w:rPr>
        <w:t>For example, some of the software our website uses may have been developed in the United States of America or in Australia.</w:t>
      </w:r>
    </w:p>
    <w:p w:rsidR="00D92BDD" w:rsidRDefault="00D92BDD" w:rsidP="00F429FE">
      <w:pPr>
        <w:pStyle w:val="NLNonNumberedBody"/>
      </w:pPr>
      <w:r>
        <w:t>We use the following safeguards with respect to data transferred outside the European Union:</w:t>
      </w:r>
    </w:p>
    <w:p w:rsidR="00D92BDD" w:rsidRPr="00813308" w:rsidRDefault="00D92BDD" w:rsidP="002E0751">
      <w:pPr>
        <w:pStyle w:val="NLNumberedBodyLevel1"/>
        <w:numPr>
          <w:ilvl w:val="1"/>
          <w:numId w:val="11"/>
        </w:numPr>
        <w:rPr>
          <w:color w:val="0000FF"/>
        </w:rPr>
      </w:pPr>
      <w:r w:rsidRPr="00813308">
        <w:rPr>
          <w:color w:val="0000FF"/>
        </w:rPr>
        <w:t>the processor is within the same corporate group as our business or organisation and abides by the same binding corporate rules regarding data processing</w:t>
      </w:r>
      <w:r w:rsidR="00996463" w:rsidRPr="00813308">
        <w:rPr>
          <w:color w:val="0000FF"/>
        </w:rPr>
        <w:t>.</w:t>
      </w:r>
    </w:p>
    <w:p w:rsidR="00D92BDD" w:rsidRPr="00813308" w:rsidRDefault="00D92BDD" w:rsidP="002E0751">
      <w:pPr>
        <w:pStyle w:val="NLNumberedBodyLevel1"/>
        <w:numPr>
          <w:ilvl w:val="1"/>
          <w:numId w:val="11"/>
        </w:numPr>
        <w:rPr>
          <w:color w:val="0000FF"/>
        </w:rPr>
      </w:pPr>
      <w:r w:rsidRPr="00813308">
        <w:rPr>
          <w:color w:val="0000FF"/>
        </w:rPr>
        <w:t xml:space="preserve">the data protection clauses in our contracts with data processors include transfer clauses written by or approved by a supervisory </w:t>
      </w:r>
      <w:r w:rsidRPr="00813308">
        <w:rPr>
          <w:color w:val="0000FF"/>
        </w:rPr>
        <w:lastRenderedPageBreak/>
        <w:t xml:space="preserve">authority in the European Union [specifically that in the country of </w:t>
      </w:r>
      <w:r w:rsidR="0021506E">
        <w:rPr>
          <w:color w:val="0000FF"/>
        </w:rPr>
        <w:t>the United Kingdom</w:t>
      </w:r>
      <w:r w:rsidRPr="00813308">
        <w:rPr>
          <w:color w:val="0000FF"/>
        </w:rPr>
        <w:t>]</w:t>
      </w:r>
      <w:r w:rsidR="00755E87">
        <w:rPr>
          <w:color w:val="0000FF"/>
        </w:rPr>
        <w:t>.</w:t>
      </w:r>
    </w:p>
    <w:p w:rsidR="00D92BDD" w:rsidRPr="00813308" w:rsidRDefault="00D92BDD" w:rsidP="002E0751">
      <w:pPr>
        <w:pStyle w:val="NLNumberedBodyLevel1"/>
        <w:numPr>
          <w:ilvl w:val="1"/>
          <w:numId w:val="11"/>
        </w:numPr>
        <w:rPr>
          <w:color w:val="0000FF"/>
        </w:rPr>
      </w:pPr>
      <w:r w:rsidRPr="00813308">
        <w:rPr>
          <w:color w:val="0000FF"/>
        </w:rPr>
        <w:t>we comply with a code of conduct approved by a supervisory authority in the European Union [</w:t>
      </w:r>
      <w:r w:rsidR="0021506E">
        <w:rPr>
          <w:color w:val="0000FF"/>
        </w:rPr>
        <w:t>the United Kingdom</w:t>
      </w:r>
      <w:r w:rsidRPr="00813308">
        <w:rPr>
          <w:color w:val="0000FF"/>
        </w:rPr>
        <w:t>]</w:t>
      </w:r>
      <w:r w:rsidR="00755E87">
        <w:rPr>
          <w:color w:val="0000FF"/>
        </w:rPr>
        <w:t>.</w:t>
      </w:r>
    </w:p>
    <w:p w:rsidR="00D92BDD" w:rsidRPr="00813308" w:rsidRDefault="00D92BDD" w:rsidP="002E0751">
      <w:pPr>
        <w:pStyle w:val="NLNumberedBodyLevel1"/>
        <w:numPr>
          <w:ilvl w:val="1"/>
          <w:numId w:val="11"/>
        </w:numPr>
        <w:rPr>
          <w:color w:val="0000FF"/>
        </w:rPr>
      </w:pPr>
      <w:r w:rsidRPr="00813308">
        <w:rPr>
          <w:color w:val="0000FF"/>
        </w:rPr>
        <w:t xml:space="preserve">we are certified under an approved certification mechanism as provided for in the </w:t>
      </w:r>
      <w:r w:rsidR="00146A54">
        <w:rPr>
          <w:color w:val="0000FF"/>
        </w:rPr>
        <w:t>Act</w:t>
      </w:r>
      <w:r w:rsidR="00755E87">
        <w:rPr>
          <w:color w:val="0000FF"/>
        </w:rPr>
        <w:t>.</w:t>
      </w:r>
    </w:p>
    <w:p w:rsidR="00D92BDD" w:rsidRPr="00813308" w:rsidRDefault="00D92BDD" w:rsidP="002E0751">
      <w:pPr>
        <w:pStyle w:val="NLNumberedBodyLevel1"/>
        <w:numPr>
          <w:ilvl w:val="1"/>
          <w:numId w:val="11"/>
        </w:numPr>
        <w:rPr>
          <w:color w:val="0000FF"/>
        </w:rPr>
      </w:pPr>
      <w:r w:rsidRPr="00813308">
        <w:rPr>
          <w:color w:val="0000FF"/>
        </w:rPr>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Pr>
          <w:color w:val="0000FF"/>
        </w:rPr>
        <w:t>.</w:t>
      </w:r>
    </w:p>
    <w:p w:rsidR="00D92BDD" w:rsidRDefault="00C779E9" w:rsidP="00F10363">
      <w:pPr>
        <w:pStyle w:val="Heading2"/>
        <w:spacing w:before="720" w:after="360"/>
      </w:pPr>
      <w:r>
        <w:t>Control over your</w:t>
      </w:r>
      <w:r w:rsidR="00D92BDD">
        <w:t xml:space="preserve"> own information</w:t>
      </w:r>
    </w:p>
    <w:p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rsidR="00C779E9" w:rsidRDefault="00C779E9" w:rsidP="00C779E9">
      <w:pPr>
        <w:pStyle w:val="NLNonNumberedBody"/>
      </w:pPr>
      <w:r>
        <w:t>It is important that the personal data we hold about you is accurate and current. Please keep us informed if your personal data changes.</w:t>
      </w:r>
    </w:p>
    <w:p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rsidR="00D92BDD" w:rsidRDefault="00D92BDD" w:rsidP="00813308">
      <w:pPr>
        <w:pStyle w:val="NLNumberedBodyLevel1"/>
        <w:ind w:left="720"/>
      </w:pPr>
      <w:r>
        <w:t>At any time</w:t>
      </w:r>
      <w:r w:rsidR="00C55218">
        <w:t>,</w:t>
      </w:r>
      <w:r>
        <w:t xml:space="preserve"> you may review or update personally identifiable information that we hold about you, by signing in to your account on our website.</w:t>
      </w:r>
    </w:p>
    <w:p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D92BDD" w:rsidRPr="00813308" w:rsidRDefault="00D92BDD" w:rsidP="00813308">
      <w:pPr>
        <w:pStyle w:val="NLNumberedBodyLevel0"/>
        <w:spacing w:before="720" w:after="360"/>
        <w:rPr>
          <w:b/>
          <w:sz w:val="32"/>
          <w:szCs w:val="32"/>
        </w:rPr>
      </w:pPr>
      <w:r w:rsidRPr="00813308">
        <w:rPr>
          <w:b/>
          <w:sz w:val="32"/>
          <w:szCs w:val="32"/>
        </w:rPr>
        <w:lastRenderedPageBreak/>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Use of site by children</w:t>
      </w:r>
    </w:p>
    <w:p w:rsidR="00D92BDD" w:rsidRDefault="00D92BDD" w:rsidP="00813308">
      <w:pPr>
        <w:pStyle w:val="NLNumberedBodyLevel1"/>
        <w:ind w:left="720"/>
      </w:pPr>
      <w:r>
        <w:t>We do not sell products or provide services for purchase by children, nor do we market to children.</w:t>
      </w:r>
    </w:p>
    <w:p w:rsidR="00D92BDD" w:rsidRDefault="00D92BDD" w:rsidP="00813308">
      <w:pPr>
        <w:pStyle w:val="NLNumberedBodyLevel1"/>
        <w:ind w:left="720"/>
      </w:pPr>
      <w:r>
        <w:t>If you are under 18, you may use our website only with consent from a parent or guardian</w:t>
      </w:r>
    </w:p>
    <w:p w:rsidR="00D92BDD" w:rsidRPr="005561E5" w:rsidRDefault="00D92BDD" w:rsidP="00813308">
      <w:pPr>
        <w:pStyle w:val="NLNumberedBodyLevel1"/>
        <w:ind w:left="720"/>
        <w:rPr>
          <w:rStyle w:val="NLBlueText"/>
          <w:color w:val="auto"/>
        </w:rPr>
      </w:pPr>
      <w:r w:rsidRPr="005561E5">
        <w:rPr>
          <w:rStyle w:val="NLBlueText"/>
          <w:color w:val="auto"/>
        </w:rPr>
        <w:t>We collect data about all users of and visitors to these areas regardless of age, and we anticipate that some of those users and visitors will be children.</w:t>
      </w:r>
    </w:p>
    <w:p w:rsidR="00D92BDD" w:rsidRPr="005561E5" w:rsidRDefault="00D92BDD" w:rsidP="00813308">
      <w:pPr>
        <w:pStyle w:val="NLNumberedBodyLevel1"/>
        <w:ind w:left="720"/>
        <w:rPr>
          <w:rStyle w:val="NLBlueText"/>
          <w:color w:val="auto"/>
        </w:rPr>
      </w:pPr>
      <w:r w:rsidRPr="005561E5">
        <w:rPr>
          <w:rStyle w:val="NLBlueText"/>
          <w:color w:val="auto"/>
        </w:rPr>
        <w:t>Such child users and visitors will inevitably visit other parts of the site and will be subject to whatever on-site marketing they find, wherever they visit.</w:t>
      </w:r>
    </w:p>
    <w:p w:rsidR="00D92BDD" w:rsidRPr="00813308" w:rsidRDefault="00D92BDD" w:rsidP="00813308">
      <w:pPr>
        <w:pStyle w:val="NLNumberedBodyLevel0"/>
        <w:spacing w:before="720" w:after="360"/>
        <w:rPr>
          <w:b/>
          <w:sz w:val="32"/>
          <w:szCs w:val="32"/>
        </w:rPr>
      </w:pPr>
      <w:r w:rsidRPr="00813308">
        <w:rPr>
          <w:b/>
          <w:sz w:val="32"/>
          <w:szCs w:val="32"/>
        </w:rPr>
        <w:t>Encryption of data sent between us</w:t>
      </w:r>
    </w:p>
    <w:p w:rsidR="00D92BDD" w:rsidRPr="00961359" w:rsidRDefault="00D92BDD" w:rsidP="00F429FE">
      <w:pPr>
        <w:pStyle w:val="NLNonNumberedBody"/>
        <w:rPr>
          <w:rStyle w:val="NLBlueText"/>
        </w:rPr>
      </w:pPr>
      <w:r w:rsidRPr="00961359">
        <w:rPr>
          <w:rStyle w:val="NLBlueText"/>
        </w:rPr>
        <w:t>We use Secure Sockets Layer (SSL) certificates to verify our identity to your browser and to encrypt any data you give us.</w:t>
      </w:r>
    </w:p>
    <w:p w:rsidR="00D92BDD" w:rsidRPr="00961359" w:rsidRDefault="00D92BDD" w:rsidP="00F429FE">
      <w:pPr>
        <w:pStyle w:val="NLNonNumberedBody"/>
        <w:rPr>
          <w:rStyle w:val="NLBlueText"/>
        </w:rPr>
      </w:pPr>
      <w:r w:rsidRPr="00961359">
        <w:rPr>
          <w:rStyle w:val="NLBlueText"/>
        </w:rPr>
        <w:t>Whenever information is transferred between us, you can check that it is done so using SSL by looking for a closed padlock symbol or other trust mark in your browser’s URL bar or toolbar.</w:t>
      </w:r>
    </w:p>
    <w:p w:rsidR="00D92BDD" w:rsidRPr="00813308" w:rsidRDefault="00D92BDD" w:rsidP="00813308">
      <w:pPr>
        <w:pStyle w:val="NLNumberedBodyLevel0"/>
        <w:spacing w:before="720" w:after="360"/>
        <w:rPr>
          <w:b/>
          <w:sz w:val="32"/>
          <w:szCs w:val="32"/>
        </w:rPr>
      </w:pPr>
      <w:r w:rsidRPr="00813308">
        <w:rPr>
          <w:b/>
          <w:sz w:val="32"/>
          <w:szCs w:val="32"/>
        </w:rPr>
        <w:t>How you can complain</w:t>
      </w:r>
    </w:p>
    <w:p w:rsidR="00D92BDD" w:rsidRDefault="00D92BDD" w:rsidP="00813308">
      <w:pPr>
        <w:pStyle w:val="NLNumberedBodyLevel1"/>
        <w:ind w:left="720"/>
      </w:pPr>
      <w:r>
        <w:t xml:space="preserve">If you are not happy with our privacy policy or if </w:t>
      </w:r>
      <w:r w:rsidR="00397783">
        <w:t xml:space="preserve">you </w:t>
      </w:r>
      <w:r>
        <w:t>have any complaint</w:t>
      </w:r>
      <w:r w:rsidR="005561E5">
        <w:t>,</w:t>
      </w:r>
      <w:r>
        <w:t xml:space="preserve"> then you should tell us</w:t>
      </w:r>
      <w:r w:rsidR="00E27792">
        <w:t>.</w:t>
      </w:r>
    </w:p>
    <w:p w:rsidR="00D92BDD" w:rsidRDefault="00D92BDD" w:rsidP="00813308">
      <w:pPr>
        <w:pStyle w:val="NLNumberedBodyLevel1"/>
        <w:ind w:left="720"/>
      </w:pPr>
      <w:r>
        <w:t>If a dispute is not settled</w:t>
      </w:r>
      <w:r w:rsidR="005561E5">
        <w:t>,</w:t>
      </w:r>
      <w:r>
        <w:t xml:space="preserve"> then we hope you will agree to attempt to resolve it by engaging in good faith with us in a process of mediation or arbitration. </w:t>
      </w:r>
    </w:p>
    <w:p w:rsidR="00E27792" w:rsidRDefault="00D92BDD" w:rsidP="00813308">
      <w:pPr>
        <w:pStyle w:val="NLNumberedBodyLevel1"/>
        <w:ind w:left="720"/>
      </w:pPr>
      <w:r>
        <w:lastRenderedPageBreak/>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1"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2A3822" w:rsidRDefault="00D92BDD" w:rsidP="002A3822">
      <w:pPr>
        <w:pStyle w:val="NLNumberedBodyLevel1"/>
        <w:numPr>
          <w:ilvl w:val="1"/>
          <w:numId w:val="11"/>
        </w:numPr>
      </w:pPr>
      <w:r w:rsidRPr="00813308">
        <w:t>to support a claim or defence in court</w:t>
      </w:r>
      <w:r w:rsidR="002A3822">
        <w:t>;</w:t>
      </w:r>
    </w:p>
    <w:p w:rsidR="002A3822" w:rsidRDefault="002A3822" w:rsidP="002A3822">
      <w:pPr>
        <w:pStyle w:val="NLNumberedBodyLevel1"/>
        <w:numPr>
          <w:ilvl w:val="1"/>
          <w:numId w:val="11"/>
        </w:numPr>
      </w:pPr>
      <w:r>
        <w:t>to follow up on outstanding monies due to us;</w:t>
      </w:r>
    </w:p>
    <w:p w:rsidR="002A3822" w:rsidRPr="00813308" w:rsidRDefault="002A3822" w:rsidP="002A3822">
      <w:pPr>
        <w:pStyle w:val="NLNumberedBodyLevel1"/>
        <w:numPr>
          <w:ilvl w:val="1"/>
          <w:numId w:val="11"/>
        </w:numPr>
      </w:pPr>
      <w:r>
        <w:t>to follow up a complaint you made regarding our services and we need to conduct an investigation.</w:t>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F429FE">
      <w:pPr>
        <w:pStyle w:val="NLNonNumberedBody"/>
      </w:pPr>
      <w:r>
        <w:t xml:space="preserve">Our privacy policy has been compiled </w:t>
      </w:r>
      <w:proofErr w:type="gramStart"/>
      <w:r>
        <w:t>so as to</w:t>
      </w:r>
      <w:proofErr w:type="gramEnd"/>
      <w:r>
        <w:t xml:space="preserve">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DA597F" w:rsidRDefault="00D92BDD" w:rsidP="00DA597F">
      <w:pPr>
        <w:pStyle w:val="NLNonNumberedBody"/>
        <w:rPr>
          <w:bCs/>
        </w:rPr>
      </w:pPr>
      <w:r w:rsidRPr="00DA597F">
        <w:rPr>
          <w:bCs/>
        </w:rPr>
        <w:t xml:space="preserve">If you have any question regarding our privacy policy, please </w:t>
      </w:r>
      <w:r w:rsidRPr="005561E5">
        <w:rPr>
          <w:bCs/>
        </w:rPr>
        <w:t>contact us</w:t>
      </w:r>
      <w:r w:rsidR="005561E5">
        <w:rPr>
          <w:bCs/>
        </w:rPr>
        <w:t xml:space="preserve"> at </w:t>
      </w:r>
      <w:hyperlink r:id="rId12" w:history="1">
        <w:r w:rsidR="00A87A29" w:rsidRPr="00D060C9">
          <w:rPr>
            <w:rStyle w:val="Hyperlink"/>
            <w:bCs/>
          </w:rPr>
          <w:t>tthuf@gmx.co.uk</w:t>
        </w:r>
      </w:hyperlink>
      <w:r w:rsidR="00A87A29">
        <w:rPr>
          <w:bCs/>
        </w:rPr>
        <w:t xml:space="preserve"> </w:t>
      </w:r>
      <w:bookmarkStart w:id="0" w:name="_GoBack"/>
      <w:bookmarkEnd w:id="0"/>
    </w:p>
    <w:sectPr w:rsidR="00DA597F" w:rsidSect="00751896">
      <w:footerReference w:type="default" r:id="rId13"/>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9A" w:rsidRDefault="00FE0C9A" w:rsidP="008063E9">
      <w:pPr>
        <w:spacing w:before="0" w:after="0" w:line="240" w:lineRule="auto"/>
      </w:pPr>
      <w:r>
        <w:separator/>
      </w:r>
    </w:p>
  </w:endnote>
  <w:endnote w:type="continuationSeparator" w:id="0">
    <w:p w:rsidR="00FE0C9A" w:rsidRDefault="00FE0C9A"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9"/>
      <w:gridCol w:w="3006"/>
      <w:gridCol w:w="3022"/>
    </w:tblGrid>
    <w:tr w:rsidR="00D3643B" w:rsidRPr="00D3643B" w:rsidTr="00DF6D3B">
      <w:tc>
        <w:tcPr>
          <w:tcW w:w="3192" w:type="dxa"/>
        </w:tcPr>
        <w:p w:rsidR="00D3643B" w:rsidRPr="00D3643B" w:rsidRDefault="00D3643B" w:rsidP="00D3643B">
          <w:pPr>
            <w:tabs>
              <w:tab w:val="center" w:pos="4680"/>
              <w:tab w:val="right" w:pos="9360"/>
            </w:tabs>
            <w:spacing w:before="0" w:after="0"/>
            <w:jc w:val="center"/>
            <w:rPr>
              <w:sz w:val="16"/>
            </w:rPr>
          </w:pPr>
        </w:p>
      </w:tc>
      <w:tc>
        <w:tcPr>
          <w:tcW w:w="3192" w:type="dxa"/>
        </w:tcPr>
        <w:p w:rsidR="00D3643B" w:rsidRPr="00D3643B" w:rsidRDefault="003054B6"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611563">
            <w:rPr>
              <w:noProof/>
              <w:sz w:val="20"/>
              <w:szCs w:val="20"/>
            </w:rPr>
            <w:t>1</w:t>
          </w:r>
          <w:r w:rsidRPr="00D3643B">
            <w:rPr>
              <w:sz w:val="20"/>
              <w:szCs w:val="20"/>
            </w:rPr>
            <w:fldChar w:fldCharType="end"/>
          </w:r>
        </w:p>
      </w:tc>
      <w:tc>
        <w:tcPr>
          <w:tcW w:w="3192" w:type="dxa"/>
        </w:tcPr>
        <w:p w:rsidR="00D3643B" w:rsidRPr="00D3643B" w:rsidRDefault="00D3643B" w:rsidP="00D3643B">
          <w:pPr>
            <w:spacing w:before="0" w:after="0"/>
            <w:jc w:val="right"/>
            <w:rPr>
              <w:sz w:val="16"/>
              <w:szCs w:val="20"/>
            </w:rPr>
          </w:pPr>
          <w:r w:rsidRPr="00D3643B">
            <w:rPr>
              <w:sz w:val="16"/>
            </w:rPr>
            <w:t xml:space="preserve">© </w:t>
          </w:r>
          <w:proofErr w:type="spellStart"/>
          <w:r w:rsidR="00224612">
            <w:rPr>
              <w:sz w:val="16"/>
            </w:rPr>
            <w:t>tthuf</w:t>
          </w:r>
          <w:proofErr w:type="spellEnd"/>
          <w:r w:rsidR="00224612">
            <w:rPr>
              <w:sz w:val="16"/>
            </w:rPr>
            <w:t xml:space="preserve"> 2019</w:t>
          </w:r>
        </w:p>
      </w:tc>
    </w:tr>
  </w:tbl>
  <w:p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9A" w:rsidRDefault="00FE0C9A" w:rsidP="008063E9">
      <w:pPr>
        <w:spacing w:before="0" w:after="0" w:line="240" w:lineRule="auto"/>
      </w:pPr>
      <w:r>
        <w:separator/>
      </w:r>
    </w:p>
  </w:footnote>
  <w:footnote w:type="continuationSeparator" w:id="0">
    <w:p w:rsidR="00FE0C9A" w:rsidRDefault="00FE0C9A"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0778"/>
    <w:rsid w:val="00171C42"/>
    <w:rsid w:val="00174E14"/>
    <w:rsid w:val="001778D5"/>
    <w:rsid w:val="00177F3E"/>
    <w:rsid w:val="00190AD4"/>
    <w:rsid w:val="001957F8"/>
    <w:rsid w:val="001C0677"/>
    <w:rsid w:val="001C569A"/>
    <w:rsid w:val="001E3749"/>
    <w:rsid w:val="00202A06"/>
    <w:rsid w:val="0020778C"/>
    <w:rsid w:val="002103CB"/>
    <w:rsid w:val="00214DD3"/>
    <w:rsid w:val="0021506E"/>
    <w:rsid w:val="002207E7"/>
    <w:rsid w:val="00224612"/>
    <w:rsid w:val="00231AA4"/>
    <w:rsid w:val="00241F7E"/>
    <w:rsid w:val="00243B9A"/>
    <w:rsid w:val="00276B67"/>
    <w:rsid w:val="0027757D"/>
    <w:rsid w:val="00282A3E"/>
    <w:rsid w:val="0028353A"/>
    <w:rsid w:val="002A1649"/>
    <w:rsid w:val="002A1C22"/>
    <w:rsid w:val="002A38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C0DE4"/>
    <w:rsid w:val="003C3D22"/>
    <w:rsid w:val="003E1CF7"/>
    <w:rsid w:val="0042412A"/>
    <w:rsid w:val="0043094C"/>
    <w:rsid w:val="00457729"/>
    <w:rsid w:val="0046133F"/>
    <w:rsid w:val="0047085F"/>
    <w:rsid w:val="00474A78"/>
    <w:rsid w:val="004A0FAD"/>
    <w:rsid w:val="004C7323"/>
    <w:rsid w:val="004C7737"/>
    <w:rsid w:val="004D28E5"/>
    <w:rsid w:val="004D5028"/>
    <w:rsid w:val="004F209B"/>
    <w:rsid w:val="004F326D"/>
    <w:rsid w:val="00502799"/>
    <w:rsid w:val="00502FED"/>
    <w:rsid w:val="005202A8"/>
    <w:rsid w:val="0054615D"/>
    <w:rsid w:val="00554B93"/>
    <w:rsid w:val="00555248"/>
    <w:rsid w:val="005561E5"/>
    <w:rsid w:val="00560DED"/>
    <w:rsid w:val="005650EB"/>
    <w:rsid w:val="00585F6F"/>
    <w:rsid w:val="005871CE"/>
    <w:rsid w:val="00587F2F"/>
    <w:rsid w:val="005B52FD"/>
    <w:rsid w:val="005D45EE"/>
    <w:rsid w:val="005F2C43"/>
    <w:rsid w:val="005F4C33"/>
    <w:rsid w:val="00611563"/>
    <w:rsid w:val="006606E5"/>
    <w:rsid w:val="006734B9"/>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D6725"/>
    <w:rsid w:val="007E283C"/>
    <w:rsid w:val="007F0705"/>
    <w:rsid w:val="007F785A"/>
    <w:rsid w:val="00803349"/>
    <w:rsid w:val="008063E9"/>
    <w:rsid w:val="00810819"/>
    <w:rsid w:val="00813308"/>
    <w:rsid w:val="008420D9"/>
    <w:rsid w:val="0084612D"/>
    <w:rsid w:val="00850CBE"/>
    <w:rsid w:val="008C19C6"/>
    <w:rsid w:val="008E6640"/>
    <w:rsid w:val="008F01A7"/>
    <w:rsid w:val="009255E8"/>
    <w:rsid w:val="00927AF5"/>
    <w:rsid w:val="00947984"/>
    <w:rsid w:val="009506DB"/>
    <w:rsid w:val="00951DAB"/>
    <w:rsid w:val="009552AA"/>
    <w:rsid w:val="00961359"/>
    <w:rsid w:val="00983187"/>
    <w:rsid w:val="00987911"/>
    <w:rsid w:val="009923F7"/>
    <w:rsid w:val="00996463"/>
    <w:rsid w:val="009A53B0"/>
    <w:rsid w:val="009A6F63"/>
    <w:rsid w:val="009B6DED"/>
    <w:rsid w:val="009F36DB"/>
    <w:rsid w:val="00A109EF"/>
    <w:rsid w:val="00A13A8B"/>
    <w:rsid w:val="00A22086"/>
    <w:rsid w:val="00A42CB5"/>
    <w:rsid w:val="00A53CAF"/>
    <w:rsid w:val="00A56457"/>
    <w:rsid w:val="00A61DE7"/>
    <w:rsid w:val="00A6202F"/>
    <w:rsid w:val="00A62D45"/>
    <w:rsid w:val="00A647EE"/>
    <w:rsid w:val="00A7145E"/>
    <w:rsid w:val="00A73678"/>
    <w:rsid w:val="00A75917"/>
    <w:rsid w:val="00A84630"/>
    <w:rsid w:val="00A87A29"/>
    <w:rsid w:val="00AA3B19"/>
    <w:rsid w:val="00AD0C78"/>
    <w:rsid w:val="00AD368C"/>
    <w:rsid w:val="00AE4113"/>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40BA9"/>
    <w:rsid w:val="00C503C8"/>
    <w:rsid w:val="00C50664"/>
    <w:rsid w:val="00C55218"/>
    <w:rsid w:val="00C62651"/>
    <w:rsid w:val="00C779E9"/>
    <w:rsid w:val="00C822A4"/>
    <w:rsid w:val="00CB23AA"/>
    <w:rsid w:val="00CB5677"/>
    <w:rsid w:val="00CC4893"/>
    <w:rsid w:val="00D22AFA"/>
    <w:rsid w:val="00D265E0"/>
    <w:rsid w:val="00D316BA"/>
    <w:rsid w:val="00D33EAC"/>
    <w:rsid w:val="00D3643B"/>
    <w:rsid w:val="00D57EC7"/>
    <w:rsid w:val="00D81D22"/>
    <w:rsid w:val="00D92BDD"/>
    <w:rsid w:val="00D95339"/>
    <w:rsid w:val="00DA597F"/>
    <w:rsid w:val="00DA642A"/>
    <w:rsid w:val="00DB6DDD"/>
    <w:rsid w:val="00E02F4E"/>
    <w:rsid w:val="00E16936"/>
    <w:rsid w:val="00E1720C"/>
    <w:rsid w:val="00E179E5"/>
    <w:rsid w:val="00E22594"/>
    <w:rsid w:val="00E24C85"/>
    <w:rsid w:val="00E26CBF"/>
    <w:rsid w:val="00E27792"/>
    <w:rsid w:val="00E30AE7"/>
    <w:rsid w:val="00E42490"/>
    <w:rsid w:val="00E4558B"/>
    <w:rsid w:val="00E655BF"/>
    <w:rsid w:val="00E65F10"/>
    <w:rsid w:val="00EA16C4"/>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B37F9"/>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4788747"/>
  <w15:docId w15:val="{D653276C-4D03-4D87-9C06-650F64DC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FB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thuf@gmx.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thuf@gmx.co.uk" TargetMode="External"/><Relationship Id="rId4" Type="http://schemas.openxmlformats.org/officeDocument/2006/relationships/settings" Target="settings.xml"/><Relationship Id="rId9" Type="http://schemas.openxmlformats.org/officeDocument/2006/relationships/hyperlink" Target="mailto:tthuf@gmx.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B789A-3943-4C77-859B-AEE859A1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2</TotalTime>
  <Pages>14</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Roger</cp:lastModifiedBy>
  <cp:revision>3</cp:revision>
  <cp:lastPrinted>2018-06-08T10:30:00Z</cp:lastPrinted>
  <dcterms:created xsi:type="dcterms:W3CDTF">2019-07-08T06:14:00Z</dcterms:created>
  <dcterms:modified xsi:type="dcterms:W3CDTF">2019-07-08T06:16:00Z</dcterms:modified>
</cp:coreProperties>
</file>